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0501" w:rsidRPr="003E4C42" w:rsidRDefault="00780501" w:rsidP="00780501">
      <w:pPr>
        <w:spacing w:after="0" w:line="360" w:lineRule="auto"/>
        <w:ind w:firstLine="567"/>
        <w:jc w:val="center"/>
        <w:rPr>
          <w:rFonts w:ascii="Liberation Serif" w:hAnsi="Liberation Serif" w:cs="Liberation Serif"/>
          <w:b/>
          <w:color w:val="000000"/>
          <w:sz w:val="28"/>
          <w:szCs w:val="28"/>
          <w:shd w:val="clear" w:color="auto" w:fill="FFFFFF"/>
        </w:rPr>
      </w:pPr>
      <w:r w:rsidRPr="003E4C42">
        <w:rPr>
          <w:rFonts w:ascii="Liberation Serif" w:hAnsi="Liberation Serif" w:cs="Liberation Serif"/>
          <w:b/>
          <w:color w:val="000000"/>
          <w:sz w:val="28"/>
          <w:szCs w:val="28"/>
          <w:shd w:val="clear" w:color="auto" w:fill="FFFFFF"/>
        </w:rPr>
        <w:t>Ито</w:t>
      </w:r>
      <w:r w:rsidR="003E4C42" w:rsidRPr="003E4C42">
        <w:rPr>
          <w:rFonts w:ascii="Liberation Serif" w:hAnsi="Liberation Serif" w:cs="Liberation Serif"/>
          <w:b/>
          <w:color w:val="000000"/>
          <w:sz w:val="28"/>
          <w:szCs w:val="28"/>
          <w:shd w:val="clear" w:color="auto" w:fill="FFFFFF"/>
        </w:rPr>
        <w:t xml:space="preserve">ги конкурса </w:t>
      </w:r>
      <w:r w:rsidR="00BB632C">
        <w:rPr>
          <w:rFonts w:ascii="Liberation Serif" w:hAnsi="Liberation Serif" w:cs="Liberation Serif"/>
          <w:b/>
          <w:color w:val="000000"/>
          <w:sz w:val="28"/>
          <w:szCs w:val="28"/>
          <w:shd w:val="clear" w:color="auto" w:fill="FFFFFF"/>
        </w:rPr>
        <w:t>«Л</w:t>
      </w:r>
      <w:r w:rsidR="003E4C42" w:rsidRPr="003E4C42">
        <w:rPr>
          <w:rFonts w:ascii="Liberation Serif" w:hAnsi="Liberation Serif" w:cs="Liberation Serif"/>
          <w:b/>
          <w:color w:val="000000"/>
          <w:sz w:val="28"/>
          <w:szCs w:val="28"/>
          <w:shd w:val="clear" w:color="auto" w:fill="FFFFFF"/>
        </w:rPr>
        <w:t>учший женский клуб</w:t>
      </w:r>
      <w:r w:rsidR="00BB632C">
        <w:rPr>
          <w:rFonts w:ascii="Liberation Serif" w:hAnsi="Liberation Serif" w:cs="Liberation Serif"/>
          <w:b/>
          <w:color w:val="000000"/>
          <w:sz w:val="28"/>
          <w:szCs w:val="28"/>
          <w:shd w:val="clear" w:color="auto" w:fill="FFFFFF"/>
        </w:rPr>
        <w:t>»</w:t>
      </w:r>
    </w:p>
    <w:p w:rsidR="00042A22" w:rsidRDefault="003E4C42" w:rsidP="006007B8">
      <w:pPr>
        <w:spacing w:after="0" w:line="240" w:lineRule="auto"/>
        <w:ind w:firstLine="851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 xml:space="preserve">В декабре 2024 года </w:t>
      </w:r>
      <w:r w:rsidR="00042A22"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 xml:space="preserve">в Штабе общественной поддержки партии «Единая Россия» </w:t>
      </w:r>
      <w:r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 xml:space="preserve">состоялось торжественное награждение </w:t>
      </w:r>
      <w:r w:rsidR="00042A22"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 xml:space="preserve">победителей и лауреатов </w:t>
      </w:r>
      <w:r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 xml:space="preserve">областного конкурса </w:t>
      </w:r>
      <w:r>
        <w:rPr>
          <w:rFonts w:ascii="Liberation Serif" w:hAnsi="Liberation Serif"/>
          <w:sz w:val="28"/>
          <w:szCs w:val="28"/>
        </w:rPr>
        <w:t>«Лучший женский клуб государственного казенного учреждения службы занятости населения Свердловской области».</w:t>
      </w:r>
      <w:r w:rsidR="00042A22">
        <w:rPr>
          <w:rFonts w:ascii="Liberation Serif" w:hAnsi="Liberation Serif"/>
          <w:sz w:val="28"/>
          <w:szCs w:val="28"/>
        </w:rPr>
        <w:t xml:space="preserve"> </w:t>
      </w:r>
    </w:p>
    <w:p w:rsidR="006007B8" w:rsidRDefault="00042A22" w:rsidP="006007B8">
      <w:pPr>
        <w:spacing w:after="0" w:line="240" w:lineRule="auto"/>
        <w:ind w:firstLine="851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Женские клубы </w:t>
      </w:r>
      <w:r w:rsidR="00A84E77" w:rsidRPr="00A84E77">
        <w:rPr>
          <w:rFonts w:ascii="Liberation Serif" w:hAnsi="Liberation Serif"/>
          <w:sz w:val="28"/>
          <w:szCs w:val="28"/>
        </w:rPr>
        <w:t>работают</w:t>
      </w:r>
      <w:r>
        <w:rPr>
          <w:rFonts w:ascii="Liberation Serif" w:hAnsi="Liberation Serif"/>
          <w:sz w:val="28"/>
          <w:szCs w:val="28"/>
        </w:rPr>
        <w:t xml:space="preserve"> при центрах занятости с 2023 года. </w:t>
      </w:r>
    </w:p>
    <w:p w:rsidR="009962D3" w:rsidRDefault="00042A22" w:rsidP="006007B8">
      <w:pPr>
        <w:spacing w:after="0" w:line="240" w:lineRule="auto"/>
        <w:ind w:firstLine="851"/>
        <w:jc w:val="both"/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</w:pPr>
      <w:r>
        <w:rPr>
          <w:rFonts w:ascii="Liberation Serif" w:hAnsi="Liberation Serif"/>
          <w:sz w:val="28"/>
          <w:szCs w:val="28"/>
        </w:rPr>
        <w:t xml:space="preserve">Целевая аудитория </w:t>
      </w:r>
      <w:r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 xml:space="preserve">таких клубов </w:t>
      </w:r>
      <w:r w:rsidR="00004374"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>–</w:t>
      </w:r>
      <w:r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 xml:space="preserve"> </w:t>
      </w:r>
      <w:r w:rsidR="00004374"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>многодетные мамы</w:t>
      </w:r>
      <w:r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>,</w:t>
      </w:r>
      <w:r w:rsidR="009962D3"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 xml:space="preserve"> мамы в декретном отпуске,</w:t>
      </w:r>
      <w:r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 xml:space="preserve"> </w:t>
      </w:r>
      <w:r w:rsidR="00A84E77"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>жены и матери участников</w:t>
      </w:r>
      <w:r w:rsidR="00BB632C"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 xml:space="preserve"> СВО и </w:t>
      </w:r>
      <w:r w:rsidRPr="00780501"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>безработны</w:t>
      </w:r>
      <w:r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>е</w:t>
      </w:r>
      <w:r w:rsidRPr="00780501"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 xml:space="preserve"> женщин</w:t>
      </w:r>
      <w:r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>ы.</w:t>
      </w:r>
      <w:r w:rsidR="009962D3"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 xml:space="preserve"> Участницами могут стать </w:t>
      </w:r>
      <w:r w:rsidRPr="00042A22"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>соискательницы,</w:t>
      </w:r>
      <w:r w:rsidR="009962D3"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 xml:space="preserve"> </w:t>
      </w:r>
      <w:r w:rsidRPr="00042A22"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 xml:space="preserve">не зарегистрированные в </w:t>
      </w:r>
      <w:r w:rsidR="009962D3"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>центре занятости.</w:t>
      </w:r>
    </w:p>
    <w:p w:rsidR="00A53D77" w:rsidRPr="00004374" w:rsidRDefault="00A53D77" w:rsidP="00A53D77">
      <w:pPr>
        <w:spacing w:after="0" w:line="240" w:lineRule="auto"/>
        <w:ind w:firstLine="851"/>
        <w:jc w:val="both"/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</w:pPr>
      <w:r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>За время своего существования Каменск-Уральский центр занятости провел 34 мероприятия, в которых приняли участие более 300 женщин.</w:t>
      </w:r>
    </w:p>
    <w:p w:rsidR="00B11FD7" w:rsidRDefault="00B11FD7" w:rsidP="006007B8">
      <w:pPr>
        <w:spacing w:after="0" w:line="240" w:lineRule="auto"/>
        <w:ind w:firstLine="851"/>
        <w:jc w:val="both"/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</w:pPr>
      <w:r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>Основная миссия</w:t>
      </w:r>
      <w:r w:rsidR="00004374"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 xml:space="preserve"> клуб</w:t>
      </w:r>
      <w:r w:rsidR="00BB632C"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>а</w:t>
      </w:r>
      <w:r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 xml:space="preserve"> - </w:t>
      </w:r>
      <w:r w:rsidRPr="00B11FD7"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 xml:space="preserve">содействие развитию </w:t>
      </w:r>
      <w:r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>профессионального</w:t>
      </w:r>
      <w:r w:rsidRPr="00B11FD7"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 xml:space="preserve"> и предпринимательского потенциала женщин, улучшение качества жизни женщин.</w:t>
      </w:r>
    </w:p>
    <w:p w:rsidR="009962D3" w:rsidRPr="00004374" w:rsidRDefault="00042A22" w:rsidP="006007B8">
      <w:pPr>
        <w:spacing w:after="0" w:line="240" w:lineRule="auto"/>
        <w:ind w:firstLine="851"/>
        <w:jc w:val="both"/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</w:pPr>
      <w:r w:rsidRPr="00042A22"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 xml:space="preserve"> </w:t>
      </w:r>
      <w:r w:rsidR="009962D3" w:rsidRPr="00004374"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 xml:space="preserve">Участницы </w:t>
      </w:r>
      <w:r w:rsidR="00BB632C"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>ж</w:t>
      </w:r>
      <w:r w:rsidR="009962D3" w:rsidRPr="00004374"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>енского клуба получают всевозможную помощь от специалистов центра занятости и приглашенных спикеров</w:t>
      </w:r>
      <w:r w:rsidR="00BB632C"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 xml:space="preserve"> и экспертов в решении индивидуальной жизненной ситуации</w:t>
      </w:r>
      <w:r w:rsidR="00BB632C" w:rsidRPr="00004374"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>,</w:t>
      </w:r>
      <w:r w:rsidR="00BB632C"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 xml:space="preserve"> консультации по социально-правовым вопросам, а также</w:t>
      </w:r>
      <w:r w:rsidR="00BB632C" w:rsidRPr="00004374"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 xml:space="preserve"> </w:t>
      </w:r>
      <w:r w:rsidR="00BB632C"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>психологическую поддержку в преодолении страхов как личных, так и профессиональных</w:t>
      </w:r>
      <w:r w:rsidR="00BB632C" w:rsidRPr="00004374"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>.</w:t>
      </w:r>
    </w:p>
    <w:p w:rsidR="009962D3" w:rsidRDefault="00A53D77" w:rsidP="006007B8">
      <w:pPr>
        <w:spacing w:after="0" w:line="240" w:lineRule="auto"/>
        <w:ind w:firstLine="851"/>
        <w:jc w:val="both"/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</w:pPr>
      <w:r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>Женский клуб</w:t>
      </w:r>
      <w:r w:rsidR="00B11FD7" w:rsidRPr="00004374"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 xml:space="preserve"> </w:t>
      </w:r>
      <w:r w:rsidR="009962D3" w:rsidRPr="00004374"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>расшир</w:t>
      </w:r>
      <w:r w:rsidR="00B11FD7" w:rsidRPr="00004374"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>я</w:t>
      </w:r>
      <w:r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>е</w:t>
      </w:r>
      <w:r w:rsidR="00B11FD7" w:rsidRPr="00004374"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>т</w:t>
      </w:r>
      <w:r w:rsidR="009962D3" w:rsidRPr="00004374"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 xml:space="preserve"> возможност</w:t>
      </w:r>
      <w:r w:rsidR="00B11FD7" w:rsidRPr="00004374"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>и для</w:t>
      </w:r>
      <w:r w:rsidR="009962D3" w:rsidRPr="00004374"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 xml:space="preserve"> трудоустройства и профессиональной</w:t>
      </w:r>
      <w:r w:rsidR="00B11FD7" w:rsidRPr="00004374"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 xml:space="preserve"> </w:t>
      </w:r>
      <w:r w:rsidR="009962D3" w:rsidRPr="00004374"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>самореализации женщин через создание единого пространства</w:t>
      </w:r>
      <w:r w:rsidR="00B11FD7" w:rsidRPr="00004374"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 xml:space="preserve"> </w:t>
      </w:r>
      <w:r w:rsidR="009962D3" w:rsidRPr="00004374"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>для встреч и совместного общения</w:t>
      </w:r>
      <w:r w:rsidR="00B11FD7" w:rsidRPr="00004374"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>.</w:t>
      </w:r>
    </w:p>
    <w:p w:rsidR="00A84E77" w:rsidRDefault="00004374" w:rsidP="006007B8">
      <w:pPr>
        <w:spacing w:after="0" w:line="240" w:lineRule="auto"/>
        <w:ind w:firstLine="851"/>
        <w:jc w:val="both"/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</w:pPr>
      <w:r w:rsidRPr="00004374"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 xml:space="preserve">По итогам конкурса </w:t>
      </w:r>
      <w:r w:rsidR="00A530ED" w:rsidRPr="00004374"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 xml:space="preserve">Каменск-Уральский центр занятости </w:t>
      </w:r>
      <w:r w:rsidR="00A84E77"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>п</w:t>
      </w:r>
      <w:r w:rsidR="00A530ED" w:rsidRPr="00004374"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>олучил заслуженн</w:t>
      </w:r>
      <w:r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>ую награду -</w:t>
      </w:r>
      <w:r w:rsidR="00247049" w:rsidRPr="00004374"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 xml:space="preserve"> почётный диплом</w:t>
      </w:r>
      <w:r w:rsidR="00A530ED" w:rsidRPr="00004374"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 xml:space="preserve">! </w:t>
      </w:r>
    </w:p>
    <w:p w:rsidR="006007B8" w:rsidRDefault="006007B8" w:rsidP="006007B8">
      <w:pPr>
        <w:spacing w:after="0" w:line="240" w:lineRule="auto"/>
        <w:ind w:firstLine="851"/>
        <w:jc w:val="both"/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</w:pPr>
      <w:r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>Награждение прошло в торжественной предновогодней обстановке с фотографиями у елки на память, а мы вдохновились на новые идеи и проекты, которые с удовольствием воплотим вместе с Вами в Новом 2025 году.</w:t>
      </w:r>
    </w:p>
    <w:p w:rsidR="006007B8" w:rsidRDefault="006007B8" w:rsidP="006007B8">
      <w:pPr>
        <w:spacing w:after="0" w:line="240" w:lineRule="auto"/>
        <w:ind w:firstLine="567"/>
        <w:jc w:val="both"/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</w:pPr>
      <w:r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>Приглашаем</w:t>
      </w:r>
      <w:r w:rsidR="00BB632C"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>женщин присоединиться</w:t>
      </w:r>
      <w:r w:rsidR="00BB632C"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 xml:space="preserve"> </w:t>
      </w:r>
      <w:r w:rsidR="00A53D77"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>к</w:t>
      </w:r>
      <w:r w:rsidR="00BB632C"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 xml:space="preserve"> нашему женскому</w:t>
      </w:r>
      <w:r w:rsidR="00A84E77"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 xml:space="preserve"> клубу!</w:t>
      </w:r>
      <w:r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 xml:space="preserve"> </w:t>
      </w:r>
    </w:p>
    <w:p w:rsidR="00A84E77" w:rsidRDefault="003B332F" w:rsidP="006007B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4881BE47" wp14:editId="346D90E5">
            <wp:simplePos x="0" y="0"/>
            <wp:positionH relativeFrom="column">
              <wp:posOffset>392430</wp:posOffset>
            </wp:positionH>
            <wp:positionV relativeFrom="paragraph">
              <wp:posOffset>545465</wp:posOffset>
            </wp:positionV>
            <wp:extent cx="2603923" cy="1464707"/>
            <wp:effectExtent l="0" t="0" r="6350" b="2540"/>
            <wp:wrapTopAndBottom/>
            <wp:docPr id="2" name="Рисунок 2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3923" cy="14647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3B332F">
        <w:rPr>
          <w:rFonts w:ascii="Times New Roman" w:eastAsia="Calibri" w:hAnsi="Times New Roman" w:cs="Times New Roman"/>
          <w:noProof/>
          <w:sz w:val="28"/>
          <w:szCs w:val="28"/>
          <w:shd w:val="clear" w:color="auto" w:fill="FFFFFF"/>
          <w:lang w:eastAsia="ru-RU"/>
        </w:rPr>
        <w:drawing>
          <wp:anchor distT="0" distB="0" distL="114300" distR="114300" simplePos="0" relativeHeight="251659264" behindDoc="0" locked="0" layoutInCell="1" allowOverlap="1" wp14:anchorId="16DC3B2C" wp14:editId="19D6D344">
            <wp:simplePos x="0" y="0"/>
            <wp:positionH relativeFrom="column">
              <wp:posOffset>3394710</wp:posOffset>
            </wp:positionH>
            <wp:positionV relativeFrom="paragraph">
              <wp:posOffset>316865</wp:posOffset>
            </wp:positionV>
            <wp:extent cx="2255520" cy="3100234"/>
            <wp:effectExtent l="0" t="0" r="0" b="5080"/>
            <wp:wrapTopAndBottom/>
            <wp:docPr id="1" name="Рисунок 1" descr="C:\Users\cons10.AS18\Desktop\Новая папка\Скан_202412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ons10.AS18\Desktop\Новая папка\Скан_20241217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5520" cy="31002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6007B8" w:rsidRPr="00263247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Следите за анонс</w:t>
      </w:r>
      <w:r w:rsidR="006007B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ами</w:t>
      </w:r>
      <w:r w:rsidR="006007B8" w:rsidRPr="00263247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наших мероприятий!</w:t>
      </w:r>
      <w:bookmarkStart w:id="0" w:name="_GoBack"/>
      <w:bookmarkEnd w:id="0"/>
    </w:p>
    <w:sectPr w:rsidR="00A84E77" w:rsidSect="00BB632C">
      <w:pgSz w:w="11906" w:h="16838"/>
      <w:pgMar w:top="1134" w:right="1133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ontserrat-Medium">
    <w:altName w:val="Times New Roman"/>
    <w:panose1 w:val="00000000000000000000"/>
    <w:charset w:val="00"/>
    <w:family w:val="roman"/>
    <w:notTrueType/>
    <w:pitch w:val="default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EEE"/>
    <w:rsid w:val="00004374"/>
    <w:rsid w:val="00042A22"/>
    <w:rsid w:val="00056AFA"/>
    <w:rsid w:val="000F24D4"/>
    <w:rsid w:val="00192EEE"/>
    <w:rsid w:val="00247049"/>
    <w:rsid w:val="003B332F"/>
    <w:rsid w:val="003E4C42"/>
    <w:rsid w:val="004B331E"/>
    <w:rsid w:val="006007B8"/>
    <w:rsid w:val="006217A6"/>
    <w:rsid w:val="00780501"/>
    <w:rsid w:val="007D2CBC"/>
    <w:rsid w:val="009962D3"/>
    <w:rsid w:val="009E431B"/>
    <w:rsid w:val="00A530ED"/>
    <w:rsid w:val="00A53D77"/>
    <w:rsid w:val="00A84E77"/>
    <w:rsid w:val="00B11FD7"/>
    <w:rsid w:val="00BB632C"/>
    <w:rsid w:val="00C850D7"/>
    <w:rsid w:val="00F144ED"/>
    <w:rsid w:val="00F705F8"/>
    <w:rsid w:val="00F96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E78711-0D19-4153-A0EB-2A2D20C42F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805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80501"/>
    <w:rPr>
      <w:rFonts w:ascii="Segoe UI" w:hAnsi="Segoe UI" w:cs="Segoe UI"/>
      <w:sz w:val="18"/>
      <w:szCs w:val="18"/>
    </w:rPr>
  </w:style>
  <w:style w:type="character" w:customStyle="1" w:styleId="fontstyle01">
    <w:name w:val="fontstyle01"/>
    <w:basedOn w:val="a0"/>
    <w:rsid w:val="00042A22"/>
    <w:rPr>
      <w:rFonts w:ascii="Montserrat-Medium" w:hAnsi="Montserrat-Medium" w:hint="default"/>
      <w:b w:val="0"/>
      <w:bCs w:val="0"/>
      <w:i w:val="0"/>
      <w:iCs w:val="0"/>
      <w:color w:val="0166B3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912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256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cons10</cp:lastModifiedBy>
  <cp:revision>7</cp:revision>
  <cp:lastPrinted>2024-12-17T07:04:00Z</cp:lastPrinted>
  <dcterms:created xsi:type="dcterms:W3CDTF">2024-12-16T03:30:00Z</dcterms:created>
  <dcterms:modified xsi:type="dcterms:W3CDTF">2024-12-17T10:09:00Z</dcterms:modified>
</cp:coreProperties>
</file>